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44" w:rsidRPr="008A13D8" w:rsidRDefault="00E03ACB" w:rsidP="008A13D8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19450" cy="1182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56" cy="118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88" w:rsidRDefault="00702688" w:rsidP="000904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04AD" w:rsidRPr="000904AD" w:rsidRDefault="000410A8" w:rsidP="00095C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Почти 3</w:t>
      </w:r>
      <w:r w:rsidR="00702688">
        <w:rPr>
          <w:rFonts w:ascii="Times New Roman" w:hAnsi="Times New Roman"/>
          <w:b/>
          <w:sz w:val="28"/>
          <w:szCs w:val="28"/>
        </w:rPr>
        <w:t xml:space="preserve"> тыс. </w:t>
      </w:r>
      <w:r>
        <w:rPr>
          <w:rFonts w:ascii="Times New Roman" w:hAnsi="Times New Roman"/>
          <w:b/>
          <w:sz w:val="28"/>
          <w:szCs w:val="28"/>
        </w:rPr>
        <w:t>туляков</w:t>
      </w:r>
      <w:r w:rsidR="00702688">
        <w:rPr>
          <w:rFonts w:ascii="Times New Roman" w:hAnsi="Times New Roman"/>
          <w:b/>
          <w:sz w:val="28"/>
          <w:szCs w:val="28"/>
        </w:rPr>
        <w:t xml:space="preserve"> в 2022 году защитили свою недвижимость от мошеннических действий</w:t>
      </w:r>
      <w:r w:rsidR="00702688">
        <w:rPr>
          <w:rFonts w:ascii="Times New Roman" w:hAnsi="Times New Roman"/>
          <w:b/>
          <w:sz w:val="28"/>
          <w:szCs w:val="28"/>
        </w:rPr>
        <w:br/>
      </w:r>
    </w:p>
    <w:p w:rsidR="00702688" w:rsidRDefault="000410A8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13.07.2015 №218-ФЗ «О государственной регистрации недвижимости» предусмотрена возможность защитить свою недвижимость от мошеннических действий. Так, с</w:t>
      </w:r>
      <w:r w:rsidR="00702688">
        <w:rPr>
          <w:sz w:val="28"/>
          <w:szCs w:val="28"/>
        </w:rPr>
        <w:t xml:space="preserve"> начала 2022 года </w:t>
      </w:r>
      <w:r>
        <w:rPr>
          <w:sz w:val="28"/>
          <w:szCs w:val="28"/>
        </w:rPr>
        <w:t>2 890</w:t>
      </w:r>
      <w:r w:rsidR="00702688">
        <w:rPr>
          <w:sz w:val="28"/>
          <w:szCs w:val="28"/>
        </w:rPr>
        <w:t xml:space="preserve"> туляков подали заявление о запрете сделок с нед</w:t>
      </w:r>
      <w:r>
        <w:rPr>
          <w:sz w:val="28"/>
          <w:szCs w:val="28"/>
        </w:rPr>
        <w:t>вижимостью без личного участия, чем защитили свою собственность.</w:t>
      </w:r>
    </w:p>
    <w:p w:rsidR="000410A8" w:rsidRDefault="000410A8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904AD" w:rsidRDefault="00702688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</w:t>
      </w:r>
      <w:r w:rsidR="0006409B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пода</w:t>
      </w:r>
      <w:r w:rsidR="0006409B">
        <w:rPr>
          <w:sz w:val="28"/>
          <w:szCs w:val="28"/>
        </w:rPr>
        <w:t>ть</w:t>
      </w:r>
      <w:r w:rsidR="00F76A60" w:rsidRPr="00F76A60">
        <w:rPr>
          <w:sz w:val="28"/>
          <w:szCs w:val="28"/>
        </w:rPr>
        <w:t xml:space="preserve"> </w:t>
      </w:r>
      <w:r w:rsidR="0006409B">
        <w:rPr>
          <w:sz w:val="28"/>
          <w:szCs w:val="28"/>
        </w:rPr>
        <w:t>ч</w:t>
      </w:r>
      <w:r>
        <w:rPr>
          <w:sz w:val="28"/>
          <w:szCs w:val="28"/>
        </w:rPr>
        <w:t xml:space="preserve">ерез </w:t>
      </w:r>
      <w:r w:rsidR="00A60287">
        <w:rPr>
          <w:sz w:val="28"/>
          <w:szCs w:val="28"/>
        </w:rPr>
        <w:t xml:space="preserve">личный кабинет на </w:t>
      </w:r>
      <w:r>
        <w:rPr>
          <w:sz w:val="28"/>
          <w:szCs w:val="28"/>
        </w:rPr>
        <w:t>официальн</w:t>
      </w:r>
      <w:r w:rsidR="00A60287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A60287">
        <w:rPr>
          <w:sz w:val="28"/>
          <w:szCs w:val="28"/>
        </w:rPr>
        <w:t>е</w:t>
      </w:r>
      <w:r w:rsidR="00F76A60" w:rsidRPr="00F76A60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</w:t>
      </w:r>
      <w:r w:rsidR="0006409B">
        <w:rPr>
          <w:sz w:val="28"/>
          <w:szCs w:val="28"/>
        </w:rPr>
        <w:t xml:space="preserve">, </w:t>
      </w:r>
      <w:r w:rsidR="0006409B" w:rsidRPr="0006409B">
        <w:rPr>
          <w:color w:val="000000"/>
          <w:sz w:val="28"/>
          <w:szCs w:val="28"/>
          <w:shd w:val="clear" w:color="auto" w:fill="FFFFFF"/>
        </w:rPr>
        <w:t>подписа</w:t>
      </w:r>
      <w:r w:rsidR="0006409B">
        <w:rPr>
          <w:color w:val="000000"/>
          <w:sz w:val="28"/>
          <w:szCs w:val="28"/>
          <w:shd w:val="clear" w:color="auto" w:fill="FFFFFF"/>
        </w:rPr>
        <w:t>в</w:t>
      </w:r>
      <w:r w:rsidR="0006409B" w:rsidRPr="0006409B">
        <w:rPr>
          <w:color w:val="000000"/>
          <w:sz w:val="28"/>
          <w:szCs w:val="28"/>
          <w:shd w:val="clear" w:color="auto" w:fill="FFFFFF"/>
        </w:rPr>
        <w:t xml:space="preserve"> его с помощью ЭЦП</w:t>
      </w:r>
      <w:r>
        <w:rPr>
          <w:sz w:val="28"/>
          <w:szCs w:val="28"/>
        </w:rPr>
        <w:t xml:space="preserve"> или при личном обращении в офис МФЦ», - пояснила </w:t>
      </w:r>
      <w:r w:rsidR="008236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Управления Росреестра по Тульской области Ольга Морозова.</w:t>
      </w:r>
    </w:p>
    <w:p w:rsidR="0082363A" w:rsidRPr="0006409B" w:rsidRDefault="0082363A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60287" w:rsidRDefault="0006409B" w:rsidP="00095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63A">
        <w:rPr>
          <w:rFonts w:ascii="Times New Roman" w:hAnsi="Times New Roman"/>
          <w:sz w:val="28"/>
          <w:szCs w:val="28"/>
        </w:rPr>
        <w:t xml:space="preserve">Запись о запрете сделок с недвижимостью без личного участия вноситься в течение 5 рабочих дней. </w:t>
      </w:r>
      <w:r>
        <w:rPr>
          <w:rFonts w:ascii="Times New Roman" w:hAnsi="Times New Roman"/>
          <w:sz w:val="28"/>
          <w:szCs w:val="28"/>
        </w:rPr>
        <w:t>Г</w:t>
      </w:r>
      <w:r w:rsidR="00702688">
        <w:rPr>
          <w:rFonts w:ascii="Times New Roman" w:hAnsi="Times New Roman"/>
          <w:sz w:val="28"/>
          <w:szCs w:val="28"/>
        </w:rPr>
        <w:t xml:space="preserve">оспошлиной данное </w:t>
      </w:r>
      <w:r w:rsidR="00126107">
        <w:rPr>
          <w:rFonts w:ascii="Times New Roman" w:hAnsi="Times New Roman"/>
          <w:sz w:val="28"/>
          <w:szCs w:val="28"/>
        </w:rPr>
        <w:t>действие</w:t>
      </w:r>
      <w:r w:rsidR="00702688">
        <w:rPr>
          <w:rFonts w:ascii="Times New Roman" w:hAnsi="Times New Roman"/>
          <w:sz w:val="28"/>
          <w:szCs w:val="28"/>
        </w:rPr>
        <w:t xml:space="preserve"> не облагается</w:t>
      </w:r>
      <w:r w:rsidR="0082363A">
        <w:rPr>
          <w:rFonts w:ascii="Times New Roman" w:hAnsi="Times New Roman"/>
          <w:sz w:val="28"/>
          <w:szCs w:val="28"/>
        </w:rPr>
        <w:t xml:space="preserve">. </w:t>
      </w:r>
      <w:r w:rsidR="0082363A">
        <w:rPr>
          <w:rFonts w:ascii="Times New Roman" w:hAnsi="Times New Roman"/>
          <w:sz w:val="28"/>
          <w:szCs w:val="28"/>
          <w:shd w:val="clear" w:color="auto" w:fill="FFFFFF"/>
        </w:rPr>
        <w:t xml:space="preserve">Также у заявления о </w:t>
      </w:r>
      <w:r w:rsidR="0082363A">
        <w:rPr>
          <w:rFonts w:ascii="Times New Roman" w:hAnsi="Times New Roman"/>
          <w:sz w:val="28"/>
          <w:szCs w:val="28"/>
        </w:rPr>
        <w:t>запрете</w:t>
      </w:r>
      <w:r w:rsidR="0082363A">
        <w:rPr>
          <w:rFonts w:ascii="Times New Roman" w:hAnsi="Times New Roman"/>
          <w:sz w:val="28"/>
          <w:szCs w:val="28"/>
          <w:shd w:val="clear" w:color="auto" w:fill="FFFFFF"/>
        </w:rPr>
        <w:t xml:space="preserve"> нет срока действия, д</w:t>
      </w:r>
      <w:r w:rsidR="0082363A" w:rsidRPr="0082363A">
        <w:rPr>
          <w:rFonts w:ascii="Times New Roman" w:hAnsi="Times New Roman"/>
          <w:sz w:val="28"/>
          <w:szCs w:val="28"/>
          <w:shd w:val="clear" w:color="auto" w:fill="FFFFFF"/>
        </w:rPr>
        <w:t xml:space="preserve">остаточно </w:t>
      </w:r>
      <w:r w:rsidR="0082363A">
        <w:rPr>
          <w:rFonts w:ascii="Times New Roman" w:hAnsi="Times New Roman"/>
          <w:sz w:val="28"/>
          <w:szCs w:val="28"/>
          <w:shd w:val="clear" w:color="auto" w:fill="FFFFFF"/>
        </w:rPr>
        <w:t>подать его</w:t>
      </w:r>
      <w:r w:rsidR="0082363A" w:rsidRPr="0082363A">
        <w:rPr>
          <w:rFonts w:ascii="Times New Roman" w:hAnsi="Times New Roman"/>
          <w:sz w:val="28"/>
          <w:szCs w:val="28"/>
          <w:shd w:val="clear" w:color="auto" w:fill="FFFFFF"/>
        </w:rPr>
        <w:t xml:space="preserve"> один раз</w:t>
      </w:r>
      <w:r w:rsidR="00F76A60" w:rsidRPr="00F76A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363A">
        <w:rPr>
          <w:rFonts w:ascii="Times New Roman" w:hAnsi="Times New Roman"/>
          <w:sz w:val="28"/>
          <w:szCs w:val="28"/>
        </w:rPr>
        <w:t>и больше никто не сможет по доверенности</w:t>
      </w:r>
      <w:r w:rsidR="00D26924">
        <w:rPr>
          <w:rFonts w:ascii="Times New Roman" w:hAnsi="Times New Roman"/>
          <w:sz w:val="28"/>
          <w:szCs w:val="28"/>
        </w:rPr>
        <w:t xml:space="preserve"> обратиться с заявлением о переходе права собственности вашей недвижимости</w:t>
      </w:r>
      <w:r w:rsidR="0082363A">
        <w:rPr>
          <w:rFonts w:ascii="Times New Roman" w:hAnsi="Times New Roman"/>
          <w:sz w:val="28"/>
          <w:szCs w:val="28"/>
        </w:rPr>
        <w:t xml:space="preserve">. </w:t>
      </w:r>
    </w:p>
    <w:p w:rsidR="00095C8A" w:rsidRDefault="00095C8A" w:rsidP="00095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5C8A" w:rsidRPr="00095C8A" w:rsidRDefault="00095C8A" w:rsidP="00095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5C8A">
        <w:rPr>
          <w:rFonts w:ascii="Times New Roman" w:hAnsi="Times New Roman"/>
          <w:sz w:val="28"/>
          <w:szCs w:val="28"/>
        </w:rPr>
        <w:t xml:space="preserve">Данный запрет может быть отменен только собственником недвижимости при личном </w:t>
      </w:r>
      <w:r w:rsidR="00126107">
        <w:rPr>
          <w:rFonts w:ascii="Times New Roman" w:hAnsi="Times New Roman"/>
          <w:sz w:val="28"/>
          <w:szCs w:val="28"/>
        </w:rPr>
        <w:t>посещении</w:t>
      </w:r>
      <w:r w:rsidRPr="00095C8A">
        <w:rPr>
          <w:rFonts w:ascii="Times New Roman" w:hAnsi="Times New Roman"/>
          <w:sz w:val="28"/>
          <w:szCs w:val="28"/>
        </w:rPr>
        <w:t xml:space="preserve"> офиса МФЦ или через личный кабинет на официальном сайте Росреестра при наличии </w:t>
      </w:r>
      <w:r w:rsidRPr="00095C8A">
        <w:rPr>
          <w:rFonts w:ascii="Times New Roman" w:hAnsi="Times New Roman"/>
          <w:sz w:val="28"/>
          <w:szCs w:val="28"/>
          <w:shd w:val="clear" w:color="auto" w:fill="FFFFFF"/>
        </w:rPr>
        <w:t xml:space="preserve">усиленной квалифицированной электронной подписи. </w:t>
      </w:r>
    </w:p>
    <w:sectPr w:rsidR="00095C8A" w:rsidRPr="00095C8A" w:rsidSect="008A13D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altName w:val="??????????????????¬рЎю¬У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0A8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09B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5C8A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26107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7B7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4A4C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2688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AC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63A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2AC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18D0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7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BCA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6F47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6924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078"/>
    <w:rsid w:val="00F6469D"/>
    <w:rsid w:val="00F67917"/>
    <w:rsid w:val="00F679A4"/>
    <w:rsid w:val="00F67E98"/>
    <w:rsid w:val="00F7285C"/>
    <w:rsid w:val="00F75475"/>
    <w:rsid w:val="00F75A5A"/>
    <w:rsid w:val="00F768C5"/>
    <w:rsid w:val="00F76A60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98EE2-3FA5-419F-AB5D-937D16D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2022-11-01T11:05:00Z</cp:lastPrinted>
  <dcterms:created xsi:type="dcterms:W3CDTF">2022-11-10T07:11:00Z</dcterms:created>
  <dcterms:modified xsi:type="dcterms:W3CDTF">2022-11-10T07:11:00Z</dcterms:modified>
</cp:coreProperties>
</file>